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06" w:rsidRDefault="00E81851" w:rsidP="00E81851">
      <w:pPr>
        <w:jc w:val="center"/>
      </w:pPr>
      <w:r>
        <w:t>Group #4</w:t>
      </w:r>
    </w:p>
    <w:p w:rsidR="00E81851" w:rsidRDefault="00E81851" w:rsidP="00E81851">
      <w:pPr>
        <w:jc w:val="center"/>
      </w:pPr>
      <w:r>
        <w:t>Pg 542-543 question #3</w:t>
      </w:r>
    </w:p>
    <w:p w:rsidR="00E81851" w:rsidRDefault="00E81851" w:rsidP="00E81851">
      <w:pPr>
        <w:jc w:val="right"/>
        <w:rPr>
          <w:sz w:val="24"/>
          <w:szCs w:val="24"/>
        </w:rPr>
      </w:pPr>
      <w:r>
        <w:rPr>
          <w:sz w:val="24"/>
          <w:szCs w:val="24"/>
        </w:rPr>
        <w:t>Tina</w:t>
      </w:r>
    </w:p>
    <w:p w:rsidR="00E81851" w:rsidRDefault="00E81851" w:rsidP="00E81851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Paung</w:t>
      </w:r>
      <w:proofErr w:type="spellEnd"/>
    </w:p>
    <w:p w:rsidR="00E81851" w:rsidRDefault="00E81851" w:rsidP="00E81851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Summar</w:t>
      </w:r>
      <w:proofErr w:type="spellEnd"/>
    </w:p>
    <w:p w:rsidR="00E81851" w:rsidRDefault="00E81851" w:rsidP="00E81851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Mritis</w:t>
      </w:r>
      <w:proofErr w:type="spellEnd"/>
    </w:p>
    <w:p w:rsidR="00E81851" w:rsidRDefault="00E81851" w:rsidP="00E81851">
      <w:pPr>
        <w:rPr>
          <w:sz w:val="24"/>
          <w:szCs w:val="24"/>
        </w:rPr>
      </w:pPr>
      <w:r>
        <w:rPr>
          <w:sz w:val="24"/>
          <w:szCs w:val="24"/>
        </w:rPr>
        <w:t>What is meant by Character, Field, Record and File?</w:t>
      </w:r>
    </w:p>
    <w:p w:rsidR="00E81851" w:rsidRPr="00FE1B04" w:rsidRDefault="00E81851" w:rsidP="00FE1B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E1B04">
        <w:rPr>
          <w:sz w:val="24"/>
          <w:szCs w:val="24"/>
        </w:rPr>
        <w:t>Character is a number, litter, punctuation mark, or other symbol that is represented by a single byte in the ASCII and EBCDIC coding schemes.</w:t>
      </w:r>
    </w:p>
    <w:p w:rsidR="00E81851" w:rsidRPr="00FE1B04" w:rsidRDefault="00E81851" w:rsidP="00FE1B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E1B04">
        <w:rPr>
          <w:sz w:val="24"/>
          <w:szCs w:val="24"/>
        </w:rPr>
        <w:t>Field is each column in a database that contains a specific category of data within a record.</w:t>
      </w:r>
    </w:p>
    <w:p w:rsidR="00E81851" w:rsidRPr="00FE1B04" w:rsidRDefault="00E81851" w:rsidP="00FE1B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E1B04">
        <w:rPr>
          <w:sz w:val="24"/>
          <w:szCs w:val="24"/>
        </w:rPr>
        <w:t>Record is each row in a database that contains data about a given person, product, object or event.</w:t>
      </w:r>
    </w:p>
    <w:p w:rsidR="00E81851" w:rsidRPr="00FE1B04" w:rsidRDefault="00E81851" w:rsidP="00FE1B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E1B04">
        <w:rPr>
          <w:sz w:val="24"/>
          <w:szCs w:val="24"/>
        </w:rPr>
        <w:t>File is named unite of storage. Typical fields about people often include first name, last name, address, city, state, postal code, and e-mail address.</w:t>
      </w:r>
    </w:p>
    <w:p w:rsidR="00E81851" w:rsidRPr="00E81851" w:rsidRDefault="00E81851" w:rsidP="00E81851">
      <w:pPr>
        <w:rPr>
          <w:sz w:val="24"/>
          <w:szCs w:val="24"/>
        </w:rPr>
      </w:pPr>
    </w:p>
    <w:sectPr w:rsidR="00E81851" w:rsidRPr="00E81851" w:rsidSect="006A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838"/>
    <w:multiLevelType w:val="hybridMultilevel"/>
    <w:tmpl w:val="09AA2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851"/>
    <w:rsid w:val="00487921"/>
    <w:rsid w:val="006A5806"/>
    <w:rsid w:val="00E81851"/>
    <w:rsid w:val="00FE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509</Characters>
  <Application>Microsoft Office Word</Application>
  <DocSecurity>0</DocSecurity>
  <Lines>4</Lines>
  <Paragraphs>1</Paragraphs>
  <ScaleCrop>false</ScaleCrop>
  <Company>DTCC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</cp:revision>
  <dcterms:created xsi:type="dcterms:W3CDTF">2011-04-14T15:38:00Z</dcterms:created>
  <dcterms:modified xsi:type="dcterms:W3CDTF">2011-04-19T17:23:00Z</dcterms:modified>
</cp:coreProperties>
</file>